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2E" w:rsidRPr="00C54C2E" w:rsidRDefault="00C35680" w:rsidP="00C35680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C54C2E"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B1269">
        <w:rPr>
          <w:rFonts w:ascii="Times New Roman" w:hAnsi="Times New Roman" w:cs="Times New Roman"/>
          <w:b/>
          <w:bCs/>
          <w:sz w:val="28"/>
          <w:szCs w:val="28"/>
        </w:rPr>
        <w:t xml:space="preserve">шестого </w:t>
      </w:r>
      <w:r w:rsidRPr="00C54C2E">
        <w:rPr>
          <w:rFonts w:ascii="Times New Roman" w:hAnsi="Times New Roman" w:cs="Times New Roman"/>
          <w:b/>
          <w:bCs/>
          <w:sz w:val="28"/>
          <w:szCs w:val="28"/>
        </w:rPr>
        <w:t>созыва)</w:t>
      </w:r>
    </w:p>
    <w:p w:rsidR="00C54C2E" w:rsidRPr="00C54C2E" w:rsidRDefault="00C54C2E" w:rsidP="00CC788A">
      <w:pPr>
        <w:pStyle w:val="a6"/>
        <w:spacing w:line="0" w:lineRule="atLeast"/>
        <w:rPr>
          <w:rFonts w:ascii="Times New Roman" w:hAnsi="Times New Roman"/>
          <w:sz w:val="28"/>
          <w:szCs w:val="28"/>
        </w:rPr>
      </w:pPr>
    </w:p>
    <w:p w:rsid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35680" w:rsidRPr="00C54C2E" w:rsidRDefault="00C35680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седьмой сессии</w:t>
      </w:r>
    </w:p>
    <w:p w:rsidR="0011597D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4C2E" w:rsidRPr="00CC788A" w:rsidRDefault="0011597D" w:rsidP="00CC788A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11597D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от </w:t>
      </w:r>
      <w:r w:rsidR="00ED4F5E">
        <w:rPr>
          <w:rFonts w:ascii="Times New Roman" w:hAnsi="Times New Roman"/>
          <w:b/>
          <w:sz w:val="28"/>
          <w:szCs w:val="28"/>
        </w:rPr>
        <w:t xml:space="preserve"> </w:t>
      </w:r>
      <w:r w:rsidR="00F417B3">
        <w:rPr>
          <w:rFonts w:ascii="Times New Roman" w:hAnsi="Times New Roman"/>
          <w:b/>
          <w:sz w:val="28"/>
          <w:szCs w:val="28"/>
        </w:rPr>
        <w:t>27.09.2024</w:t>
      </w:r>
      <w:r w:rsidR="00ED4F5E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C35680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ED4F5E">
        <w:rPr>
          <w:rFonts w:ascii="Times New Roman" w:hAnsi="Times New Roman"/>
          <w:b/>
          <w:sz w:val="28"/>
          <w:szCs w:val="28"/>
        </w:rPr>
        <w:t xml:space="preserve"> </w:t>
      </w:r>
      <w:r w:rsidR="00C54C2E" w:rsidRPr="0011597D">
        <w:rPr>
          <w:rFonts w:ascii="Times New Roman" w:hAnsi="Times New Roman"/>
          <w:b/>
          <w:sz w:val="28"/>
          <w:szCs w:val="28"/>
        </w:rPr>
        <w:t>№</w:t>
      </w:r>
      <w:r w:rsidRPr="0011597D">
        <w:rPr>
          <w:rFonts w:ascii="Times New Roman" w:hAnsi="Times New Roman"/>
          <w:b/>
          <w:sz w:val="28"/>
          <w:szCs w:val="28"/>
        </w:rPr>
        <w:t xml:space="preserve"> </w:t>
      </w:r>
      <w:r w:rsidR="00D6549C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</w:p>
    <w:p w:rsidR="00C54C2E" w:rsidRPr="00C54C2E" w:rsidRDefault="00C54C2E" w:rsidP="00ED4F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C54C2E" w:rsidP="00ED4F5E">
      <w:pPr>
        <w:spacing w:after="0" w:line="0" w:lineRule="atLeast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54C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Pr="00C54C2E">
        <w:rPr>
          <w:rFonts w:ascii="Times New Roman" w:hAnsi="Times New Roman" w:cs="Times New Roman"/>
          <w:b/>
          <w:sz w:val="28"/>
          <w:szCs w:val="28"/>
        </w:rPr>
        <w:t xml:space="preserve">Решетовского сельсовета Кочковского района Новосибирской области от </w:t>
      </w:r>
      <w:r w:rsidRPr="00C54C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19.07.2018г. № 6</w:t>
      </w:r>
      <w:r w:rsidRPr="00C54C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 Кочковского района Новосибирской области»</w:t>
      </w:r>
      <w:r w:rsidR="00FB12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B1269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FB1269">
        <w:rPr>
          <w:rFonts w:ascii="Times New Roman" w:hAnsi="Times New Roman" w:cs="Times New Roman"/>
          <w:b/>
          <w:sz w:val="28"/>
          <w:szCs w:val="28"/>
        </w:rPr>
        <w:t>с изм. № 10 от 28.05.2020 г.</w:t>
      </w:r>
      <w:r w:rsidR="00B070B6">
        <w:rPr>
          <w:rFonts w:ascii="Times New Roman" w:hAnsi="Times New Roman" w:cs="Times New Roman"/>
          <w:b/>
          <w:sz w:val="28"/>
          <w:szCs w:val="28"/>
        </w:rPr>
        <w:t>,  с изм. № 2 от 23.06.2021 г.</w:t>
      </w:r>
      <w:r w:rsidR="006E6F3C">
        <w:rPr>
          <w:rFonts w:ascii="Times New Roman" w:hAnsi="Times New Roman" w:cs="Times New Roman"/>
          <w:b/>
          <w:sz w:val="28"/>
          <w:szCs w:val="28"/>
        </w:rPr>
        <w:t>, с изм. № 12 от 24.03.2023 г.,           с изм. № 3 от 14.07.2023 г., с изм. № 5 от 28.11.2023 г.</w:t>
      </w:r>
      <w:r w:rsidR="00B070B6">
        <w:rPr>
          <w:rFonts w:ascii="Times New Roman" w:hAnsi="Times New Roman" w:cs="Times New Roman"/>
          <w:b/>
          <w:sz w:val="28"/>
          <w:szCs w:val="28"/>
        </w:rPr>
        <w:t>)</w:t>
      </w:r>
    </w:p>
    <w:p w:rsidR="00C54C2E" w:rsidRPr="00C54C2E" w:rsidRDefault="00C54C2E" w:rsidP="00ED4F5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C54C2E" w:rsidP="00ED4F5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C54C2E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54C2E">
        <w:rPr>
          <w:rFonts w:ascii="Times New Roman" w:hAnsi="Times New Roman" w:cs="Times New Roman"/>
          <w:sz w:val="28"/>
          <w:szCs w:val="28"/>
        </w:rPr>
        <w:t xml:space="preserve">Решетовского сельсовета Кочковского района Новосибирской области в соответствие с федеральным законодательством и законодательством Новосибирской области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C54C2E" w:rsidRPr="00C54C2E" w:rsidRDefault="00C54C2E" w:rsidP="00ED4F5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C54C2E" w:rsidRPr="00BE7070" w:rsidRDefault="00BE7070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C54C2E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>от 19.07.2018</w:t>
      </w:r>
      <w:r w:rsidR="00ED4F5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>г. № 6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«Об утверждении правил благоустройства территории Решетовского сельсовета Кочковского района Новосибирской области</w:t>
      </w:r>
      <w:r w:rsidR="00C54C2E" w:rsidRPr="00BE7070">
        <w:rPr>
          <w:rFonts w:ascii="Times New Roman" w:hAnsi="Times New Roman" w:cs="Times New Roman"/>
          <w:sz w:val="28"/>
          <w:szCs w:val="28"/>
        </w:rPr>
        <w:t>»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B1269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FB1269" w:rsidRPr="00BE7070">
        <w:rPr>
          <w:rFonts w:ascii="Times New Roman" w:hAnsi="Times New Roman" w:cs="Times New Roman"/>
          <w:color w:val="000000"/>
          <w:sz w:val="28"/>
          <w:szCs w:val="28"/>
        </w:rPr>
        <w:t>с изм. № 10 от 28.05.2020 г.</w:t>
      </w:r>
      <w:r w:rsidR="00B070B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070B6" w:rsidRPr="00B070B6">
        <w:rPr>
          <w:rFonts w:ascii="Times New Roman" w:hAnsi="Times New Roman" w:cs="Times New Roman"/>
          <w:sz w:val="28"/>
          <w:szCs w:val="28"/>
        </w:rPr>
        <w:t>с изм. № 2 от 23.06.2021 г</w:t>
      </w:r>
      <w:r w:rsidR="006E6F3C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="006E6F3C" w:rsidRPr="006E6F3C">
        <w:rPr>
          <w:rFonts w:ascii="Times New Roman" w:hAnsi="Times New Roman" w:cs="Times New Roman"/>
          <w:sz w:val="28"/>
          <w:szCs w:val="28"/>
        </w:rPr>
        <w:t>с изм. № 12 от 24.03.2023 г., с изм. № 3 от 14.07.2023 г., с изм. № 5 от 28.11.2023 г.</w:t>
      </w:r>
      <w:r w:rsidR="00FB1269" w:rsidRPr="006E6F3C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6E6F3C" w:rsidRDefault="006E6F3C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Пункт 5</w:t>
      </w:r>
      <w:r w:rsidR="00ED4F5E">
        <w:rPr>
          <w:rFonts w:ascii="Times New Roman" w:hAnsi="Times New Roman" w:cs="Times New Roman"/>
          <w:color w:val="000000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13.6.</w:t>
      </w:r>
      <w:r w:rsidR="003879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4F5E">
        <w:rPr>
          <w:rFonts w:ascii="Times New Roman" w:hAnsi="Times New Roman" w:cs="Times New Roman"/>
          <w:color w:val="000000"/>
          <w:sz w:val="28"/>
          <w:szCs w:val="28"/>
        </w:rPr>
        <w:t xml:space="preserve">Правил благоустройства  территории Решетовского сельсовета Кочковского района Новосибирской области </w:t>
      </w:r>
      <w:r w:rsidR="00C0497D"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6E6F3C" w:rsidRDefault="006E6F3C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r w:rsidR="00ED4F5E" w:rsidRPr="00ED4F5E">
        <w:rPr>
          <w:color w:val="000000"/>
          <w:sz w:val="28"/>
          <w:szCs w:val="28"/>
        </w:rPr>
        <w:t>«</w:t>
      </w:r>
      <w:r w:rsidRPr="003D0F46">
        <w:rPr>
          <w:rFonts w:ascii="Times New Roman" w:hAnsi="Times New Roman" w:cs="Times New Roman"/>
          <w:sz w:val="28"/>
          <w:szCs w:val="28"/>
        </w:rPr>
        <w:t xml:space="preserve">5) высота панелей </w:t>
      </w:r>
      <w:r>
        <w:rPr>
          <w:rFonts w:ascii="Times New Roman" w:hAnsi="Times New Roman" w:cs="Times New Roman"/>
          <w:sz w:val="28"/>
          <w:szCs w:val="28"/>
        </w:rPr>
        <w:t>должна быть для защитно</w:t>
      </w:r>
      <w:r w:rsidR="00B70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охранных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козырьком и без козырька) – не менее 2,2 м.»</w:t>
      </w:r>
      <w:r w:rsidR="00B70A26">
        <w:rPr>
          <w:rFonts w:ascii="Times New Roman" w:hAnsi="Times New Roman" w:cs="Times New Roman"/>
          <w:sz w:val="28"/>
          <w:szCs w:val="28"/>
        </w:rPr>
        <w:t>.</w:t>
      </w:r>
    </w:p>
    <w:p w:rsidR="006E6F3C" w:rsidRDefault="006E6F3C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 6 части 13.6.</w:t>
      </w:r>
      <w:r w:rsidR="003879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 благоустройства  территории Решетовского сельсовета Кочковского района Новосибирской области </w:t>
      </w:r>
      <w:r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6E6F3C" w:rsidRDefault="006E6F3C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- « 6) </w:t>
      </w:r>
      <w:r w:rsidRPr="003D0F46">
        <w:rPr>
          <w:rFonts w:ascii="Times New Roman" w:hAnsi="Times New Roman" w:cs="Times New Roman"/>
          <w:sz w:val="28"/>
          <w:szCs w:val="28"/>
        </w:rPr>
        <w:t xml:space="preserve">панели ограждений должны быть прямоугольными. Длина панелей должна быть </w:t>
      </w:r>
      <w:r w:rsidR="00B70A26">
        <w:rPr>
          <w:rFonts w:ascii="Times New Roman" w:hAnsi="Times New Roman" w:cs="Times New Roman"/>
          <w:sz w:val="28"/>
          <w:szCs w:val="28"/>
        </w:rPr>
        <w:t>не более 4 м.».</w:t>
      </w:r>
    </w:p>
    <w:p w:rsidR="003D6692" w:rsidRDefault="003D6692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 7 части 13.6.</w:t>
      </w:r>
      <w:r w:rsidR="003879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 благоустройства  территории Решетовского сельсовета Кочковского района Новосибирской области </w:t>
      </w:r>
      <w:r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3E320D" w:rsidRDefault="003E320D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- «</w:t>
      </w:r>
      <w:r w:rsidR="00FF5828" w:rsidRPr="003D0F46">
        <w:rPr>
          <w:rFonts w:ascii="Times New Roman" w:hAnsi="Times New Roman" w:cs="Times New Roman"/>
          <w:sz w:val="28"/>
          <w:szCs w:val="28"/>
        </w:rPr>
        <w:t>7) зазоры в настилах т</w:t>
      </w:r>
      <w:r w:rsidR="00FF5828">
        <w:rPr>
          <w:rFonts w:ascii="Times New Roman" w:hAnsi="Times New Roman" w:cs="Times New Roman"/>
          <w:sz w:val="28"/>
          <w:szCs w:val="28"/>
        </w:rPr>
        <w:t>ротуаров допускаются не более 5мм.»</w:t>
      </w:r>
      <w:r w:rsidR="00B70A26">
        <w:rPr>
          <w:rFonts w:ascii="Times New Roman" w:hAnsi="Times New Roman" w:cs="Times New Roman"/>
          <w:sz w:val="28"/>
          <w:szCs w:val="28"/>
        </w:rPr>
        <w:t>.</w:t>
      </w:r>
    </w:p>
    <w:p w:rsidR="00FF5828" w:rsidRDefault="00FF5828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 11 части 13.6.</w:t>
      </w:r>
      <w:r w:rsidR="003879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 благоустройства  территории Решетовского сельсовета Кочковского района Новосибирской области </w:t>
      </w:r>
      <w:r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FF5828" w:rsidRDefault="00FF5828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- « 11)</w:t>
      </w:r>
      <w:r w:rsidR="00F028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7955">
        <w:rPr>
          <w:rFonts w:ascii="Times New Roman" w:hAnsi="Times New Roman" w:cs="Times New Roman"/>
          <w:sz w:val="28"/>
          <w:szCs w:val="28"/>
        </w:rPr>
        <w:t>конструкция  тротуаров ограждений</w:t>
      </w:r>
      <w:r w:rsidR="00F0282E" w:rsidRPr="003D0F46">
        <w:rPr>
          <w:rFonts w:ascii="Times New Roman" w:hAnsi="Times New Roman" w:cs="Times New Roman"/>
          <w:sz w:val="28"/>
          <w:szCs w:val="28"/>
        </w:rPr>
        <w:t xml:space="preserve"> должна обеспечивать проход дл</w:t>
      </w:r>
      <w:r w:rsidR="00387955">
        <w:rPr>
          <w:rFonts w:ascii="Times New Roman" w:hAnsi="Times New Roman" w:cs="Times New Roman"/>
          <w:sz w:val="28"/>
          <w:szCs w:val="28"/>
        </w:rPr>
        <w:t>я пешеходов шириной не менее 1,8 м., а так же иметь специальное противоскользящее покрытие для настила тротуаров из металлических решеток»</w:t>
      </w:r>
      <w:r w:rsidR="00B70A26">
        <w:rPr>
          <w:rFonts w:ascii="Times New Roman" w:hAnsi="Times New Roman" w:cs="Times New Roman"/>
          <w:sz w:val="28"/>
          <w:szCs w:val="28"/>
        </w:rPr>
        <w:t>.</w:t>
      </w:r>
    </w:p>
    <w:p w:rsidR="00387955" w:rsidRDefault="00387955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 13 части 13.6.Правил благоустройства  территории Решетовского сельсовета Кочковского района Новосибирской области </w:t>
      </w:r>
      <w:r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387955" w:rsidRDefault="00387955" w:rsidP="00B70A26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« - 13) </w:t>
      </w:r>
      <w:r w:rsidRPr="003D0F46">
        <w:rPr>
          <w:rFonts w:ascii="Times New Roman" w:hAnsi="Times New Roman" w:cs="Times New Roman"/>
          <w:sz w:val="28"/>
          <w:szCs w:val="28"/>
        </w:rPr>
        <w:t>тротуары ограждений, расположенных на участках примыкания строительной площадки к</w:t>
      </w:r>
      <w:r w:rsidR="003302DF">
        <w:rPr>
          <w:rFonts w:ascii="Times New Roman" w:hAnsi="Times New Roman" w:cs="Times New Roman"/>
          <w:sz w:val="28"/>
          <w:szCs w:val="28"/>
        </w:rPr>
        <w:t xml:space="preserve"> проезжей части</w:t>
      </w:r>
      <w:r w:rsidRPr="003D0F46">
        <w:rPr>
          <w:rFonts w:ascii="Times New Roman" w:hAnsi="Times New Roman" w:cs="Times New Roman"/>
          <w:sz w:val="28"/>
          <w:szCs w:val="28"/>
        </w:rPr>
        <w:t xml:space="preserve">, должны быть оборудованы </w:t>
      </w:r>
      <w:r w:rsidR="003302DF">
        <w:rPr>
          <w:rFonts w:ascii="Times New Roman" w:hAnsi="Times New Roman" w:cs="Times New Roman"/>
          <w:sz w:val="28"/>
          <w:szCs w:val="28"/>
        </w:rPr>
        <w:t xml:space="preserve">защитными </w:t>
      </w:r>
      <w:r w:rsidRPr="003D0F46">
        <w:rPr>
          <w:rFonts w:ascii="Times New Roman" w:hAnsi="Times New Roman" w:cs="Times New Roman"/>
          <w:sz w:val="28"/>
          <w:szCs w:val="28"/>
        </w:rPr>
        <w:t>перилами, устанавливаемыми со стороны движения</w:t>
      </w:r>
      <w:r w:rsidR="0081745F">
        <w:rPr>
          <w:rFonts w:ascii="Times New Roman" w:hAnsi="Times New Roman" w:cs="Times New Roman"/>
          <w:sz w:val="28"/>
          <w:szCs w:val="28"/>
        </w:rPr>
        <w:t xml:space="preserve"> </w:t>
      </w:r>
      <w:r w:rsidR="003302DF">
        <w:rPr>
          <w:rFonts w:ascii="Times New Roman" w:hAnsi="Times New Roman" w:cs="Times New Roman"/>
          <w:sz w:val="28"/>
          <w:szCs w:val="28"/>
        </w:rPr>
        <w:t>транспорта</w:t>
      </w:r>
      <w:r w:rsidRPr="003D0F46">
        <w:rPr>
          <w:rFonts w:ascii="Times New Roman" w:hAnsi="Times New Roman" w:cs="Times New Roman"/>
          <w:sz w:val="28"/>
          <w:szCs w:val="28"/>
        </w:rPr>
        <w:t xml:space="preserve">. Конструкция </w:t>
      </w:r>
      <w:r w:rsidR="003302DF">
        <w:rPr>
          <w:rFonts w:ascii="Times New Roman" w:hAnsi="Times New Roman" w:cs="Times New Roman"/>
          <w:sz w:val="28"/>
          <w:szCs w:val="28"/>
        </w:rPr>
        <w:t xml:space="preserve">защитных </w:t>
      </w:r>
      <w:r w:rsidRPr="003D0F46">
        <w:rPr>
          <w:rFonts w:ascii="Times New Roman" w:hAnsi="Times New Roman" w:cs="Times New Roman"/>
          <w:sz w:val="28"/>
          <w:szCs w:val="28"/>
        </w:rPr>
        <w:t xml:space="preserve">перил должна состоять из стоек, </w:t>
      </w:r>
      <w:r w:rsidR="003302D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D0F46">
        <w:rPr>
          <w:rFonts w:ascii="Times New Roman" w:hAnsi="Times New Roman" w:cs="Times New Roman"/>
          <w:sz w:val="28"/>
          <w:szCs w:val="28"/>
        </w:rPr>
        <w:t>поручня</w:t>
      </w:r>
      <w:r w:rsidR="003302DF">
        <w:rPr>
          <w:rFonts w:ascii="Times New Roman" w:hAnsi="Times New Roman" w:cs="Times New Roman"/>
          <w:sz w:val="28"/>
          <w:szCs w:val="28"/>
        </w:rPr>
        <w:t xml:space="preserve"> и промежуточного горизонтального элемента, расположенных соответственно на высоте 1,1 м. и 0.5 м. от</w:t>
      </w:r>
      <w:proofErr w:type="gramStart"/>
      <w:r w:rsidR="003302DF">
        <w:rPr>
          <w:rFonts w:ascii="Times New Roman" w:hAnsi="Times New Roman" w:cs="Times New Roman"/>
          <w:sz w:val="28"/>
          <w:szCs w:val="28"/>
        </w:rPr>
        <w:t xml:space="preserve"> </w:t>
      </w:r>
      <w:r w:rsidRPr="003D0F4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D0F46">
        <w:rPr>
          <w:rFonts w:ascii="Times New Roman" w:hAnsi="Times New Roman" w:cs="Times New Roman"/>
          <w:sz w:val="28"/>
          <w:szCs w:val="28"/>
        </w:rPr>
        <w:t xml:space="preserve"> расположенного на высоте </w:t>
      </w:r>
      <w:smartTag w:uri="urn:schemas-microsoft-com:office:smarttags" w:element="metricconverter">
        <w:smartTagPr>
          <w:attr w:name="ProductID" w:val="1,1 метр"/>
        </w:smartTagPr>
        <w:r w:rsidRPr="003D0F46">
          <w:rPr>
            <w:rFonts w:ascii="Times New Roman" w:hAnsi="Times New Roman" w:cs="Times New Roman"/>
            <w:sz w:val="28"/>
            <w:szCs w:val="28"/>
          </w:rPr>
          <w:t>1,1 метр</w:t>
        </w:r>
      </w:smartTag>
      <w:r w:rsidRPr="003D0F46">
        <w:rPr>
          <w:rFonts w:ascii="Times New Roman" w:hAnsi="Times New Roman" w:cs="Times New Roman"/>
          <w:sz w:val="28"/>
          <w:szCs w:val="28"/>
        </w:rPr>
        <w:t xml:space="preserve"> от уровня тротуара. Поручни </w:t>
      </w:r>
      <w:r w:rsidR="0034723A">
        <w:rPr>
          <w:rFonts w:ascii="Times New Roman" w:hAnsi="Times New Roman" w:cs="Times New Roman"/>
          <w:sz w:val="28"/>
          <w:szCs w:val="28"/>
        </w:rPr>
        <w:t>следует крепить к стойкам с внутренней стороны или сверху, промежуточный горизонтальный элемент- с внутренней стороны»</w:t>
      </w:r>
      <w:r w:rsidR="00B70A26">
        <w:rPr>
          <w:rFonts w:ascii="Times New Roman" w:hAnsi="Times New Roman" w:cs="Times New Roman"/>
          <w:sz w:val="28"/>
          <w:szCs w:val="28"/>
        </w:rPr>
        <w:t>.</w:t>
      </w:r>
    </w:p>
    <w:p w:rsidR="00AC3B48" w:rsidRDefault="00AC3B48" w:rsidP="00B70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Пункт 1 части 13.2. Правил благоустройства  территории Решетовского сельсовета Кочковского района Новосибирской области </w:t>
      </w:r>
      <w:r w:rsidRPr="00BE7070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редакции:</w:t>
      </w:r>
    </w:p>
    <w:p w:rsidR="00AC3B48" w:rsidRPr="00AC3B48" w:rsidRDefault="00AC3B48" w:rsidP="00B70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3B48">
        <w:rPr>
          <w:rFonts w:ascii="Times New Roman" w:hAnsi="Times New Roman" w:cs="Times New Roman"/>
          <w:color w:val="000000"/>
          <w:sz w:val="28"/>
          <w:szCs w:val="28"/>
        </w:rPr>
        <w:t xml:space="preserve">   « -</w:t>
      </w:r>
      <w:r w:rsidR="00815F9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AC3B48">
        <w:rPr>
          <w:rFonts w:ascii="Times New Roman" w:hAnsi="Times New Roman" w:cs="Times New Roman"/>
          <w:sz w:val="28"/>
          <w:szCs w:val="28"/>
        </w:rPr>
        <w:t>Лицо, осуществляющее строительство, до начала любых работ должно оградить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B48">
        <w:rPr>
          <w:rFonts w:ascii="Times New Roman" w:hAnsi="Times New Roman" w:cs="Times New Roman"/>
          <w:sz w:val="28"/>
          <w:szCs w:val="28"/>
        </w:rPr>
        <w:t>выделенную территорию строительной площадки, выделенные отдельные территории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B48">
        <w:rPr>
          <w:rFonts w:ascii="Times New Roman" w:hAnsi="Times New Roman" w:cs="Times New Roman"/>
          <w:sz w:val="28"/>
          <w:szCs w:val="28"/>
        </w:rPr>
        <w:t>размещения бытовых городков строителей, участки с опасными и вредными производственными факторами, участки с материальными ценностями строительной организации (при необходимости</w:t>
      </w:r>
      <w:r w:rsidR="00B70A26">
        <w:rPr>
          <w:rFonts w:ascii="Times New Roman" w:hAnsi="Times New Roman" w:cs="Times New Roman"/>
          <w:sz w:val="28"/>
          <w:szCs w:val="28"/>
        </w:rPr>
        <w:t>)».</w:t>
      </w:r>
    </w:p>
    <w:p w:rsidR="00C54C2E" w:rsidRPr="00C54C2E" w:rsidRDefault="00C54C2E" w:rsidP="003E7008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Глава 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 w:rsidR="00C35680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А.Н.</w:t>
      </w:r>
      <w:r w:rsidR="00C356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Бурцев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DC12AC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 w:rsidR="00C3568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D4F5E">
        <w:rPr>
          <w:rFonts w:ascii="Times New Roman" w:hAnsi="Times New Roman" w:cs="Times New Roman"/>
          <w:color w:val="000000"/>
          <w:sz w:val="28"/>
          <w:szCs w:val="28"/>
        </w:rPr>
        <w:t>В.К.</w:t>
      </w:r>
      <w:r w:rsidR="00C356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F5E">
        <w:rPr>
          <w:rFonts w:ascii="Times New Roman" w:hAnsi="Times New Roman" w:cs="Times New Roman"/>
          <w:color w:val="000000"/>
          <w:sz w:val="28"/>
          <w:szCs w:val="28"/>
        </w:rPr>
        <w:t>Майс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C2E"/>
    <w:rsid w:val="00081745"/>
    <w:rsid w:val="00087960"/>
    <w:rsid w:val="000A3D49"/>
    <w:rsid w:val="0011597D"/>
    <w:rsid w:val="0013236A"/>
    <w:rsid w:val="001E1F9B"/>
    <w:rsid w:val="002F3DC6"/>
    <w:rsid w:val="003302DF"/>
    <w:rsid w:val="0034723A"/>
    <w:rsid w:val="00387955"/>
    <w:rsid w:val="003D6692"/>
    <w:rsid w:val="003E320D"/>
    <w:rsid w:val="003E7008"/>
    <w:rsid w:val="004545C8"/>
    <w:rsid w:val="004F0348"/>
    <w:rsid w:val="005822F6"/>
    <w:rsid w:val="006E6F3C"/>
    <w:rsid w:val="007D2673"/>
    <w:rsid w:val="00815F91"/>
    <w:rsid w:val="0081745F"/>
    <w:rsid w:val="008F3C34"/>
    <w:rsid w:val="00AC3B48"/>
    <w:rsid w:val="00B070B6"/>
    <w:rsid w:val="00B70A26"/>
    <w:rsid w:val="00BE7070"/>
    <w:rsid w:val="00C0497D"/>
    <w:rsid w:val="00C35680"/>
    <w:rsid w:val="00C54C2E"/>
    <w:rsid w:val="00CC788A"/>
    <w:rsid w:val="00D2327A"/>
    <w:rsid w:val="00D6549C"/>
    <w:rsid w:val="00DC12AC"/>
    <w:rsid w:val="00EC6142"/>
    <w:rsid w:val="00ED4F5E"/>
    <w:rsid w:val="00EF2AFD"/>
    <w:rsid w:val="00F0282E"/>
    <w:rsid w:val="00F417B3"/>
    <w:rsid w:val="00FB1269"/>
    <w:rsid w:val="00FF582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99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customStyle="1" w:styleId="no-indent">
    <w:name w:val="no-indent"/>
    <w:basedOn w:val="a"/>
    <w:rsid w:val="00B07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740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18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1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0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2021-01-27T07:38:00Z</dcterms:created>
  <dcterms:modified xsi:type="dcterms:W3CDTF">2024-09-26T09:21:00Z</dcterms:modified>
</cp:coreProperties>
</file>